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ACB6D9" w14:textId="052ADB1E" w:rsidR="00407D73" w:rsidRDefault="00086418">
      <w:r>
        <w:rPr>
          <w:rFonts w:ascii="Helvetica Neue" w:hAnsi="Helvetica Neue"/>
          <w:sz w:val="22"/>
          <w:szCs w:val="22"/>
        </w:rPr>
        <w:t>Part 1.</w:t>
      </w:r>
      <w:r>
        <w:rPr>
          <w:rFonts w:ascii="Helvetica Neue" w:hAnsi="Helvetica Neue"/>
          <w:sz w:val="22"/>
          <w:szCs w:val="22"/>
        </w:rPr>
        <w:tab/>
        <w:t>disguise</w:t>
      </w:r>
      <w:bookmarkStart w:id="0" w:name="_GoBack"/>
      <w:bookmarkEnd w:id="0"/>
      <w:r w:rsidR="00D32928">
        <w:rPr>
          <w:rFonts w:ascii="Helvetica Neue" w:hAnsi="Helvetica Neue"/>
          <w:sz w:val="22"/>
          <w:szCs w:val="22"/>
        </w:rPr>
        <w:t xml:space="preserve"> 2x2plus Server </w:t>
      </w:r>
    </w:p>
    <w:p w14:paraId="5EEF89DB" w14:textId="77777777" w:rsidR="00407D73" w:rsidRDefault="00D32928">
      <w:r>
        <w:rPr>
          <w:rFonts w:ascii="Helvetica Neue" w:hAnsi="Helvetica Neue"/>
          <w:sz w:val="22"/>
          <w:szCs w:val="22"/>
        </w:rPr>
        <w:t>1.01</w:t>
      </w:r>
      <w:r>
        <w:rPr>
          <w:rFonts w:ascii="Helvetica Neue" w:hAnsi="Helvetica Neue"/>
          <w:sz w:val="22"/>
          <w:szCs w:val="22"/>
        </w:rPr>
        <w:tab/>
        <w:t>Control Hardware</w:t>
      </w:r>
    </w:p>
    <w:p w14:paraId="26888D66" w14:textId="77777777" w:rsidR="00407D73" w:rsidRDefault="00D32928">
      <w:r>
        <w:rPr>
          <w:rFonts w:ascii="Helvetica Neue" w:hAnsi="Helvetica Neue"/>
          <w:sz w:val="22"/>
          <w:szCs w:val="22"/>
        </w:rPr>
        <w:t>A.</w:t>
      </w:r>
      <w:r>
        <w:rPr>
          <w:rFonts w:ascii="Helvetica Neue" w:hAnsi="Helvetica Neue"/>
          <w:sz w:val="22"/>
          <w:szCs w:val="22"/>
        </w:rPr>
        <w:tab/>
        <w:t>General</w:t>
      </w:r>
    </w:p>
    <w:p w14:paraId="5FA538AD" w14:textId="77777777" w:rsidR="00407D73" w:rsidRDefault="00D32928">
      <w:pPr>
        <w:numPr>
          <w:ilvl w:val="0"/>
          <w:numId w:val="2"/>
        </w:numPr>
        <w:rPr>
          <w:rFonts w:ascii="Helvetica Neue" w:hAnsi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</w:rPr>
        <w:t xml:space="preserve">The product should be a </w:t>
      </w:r>
      <w:proofErr w:type="gramStart"/>
      <w:r>
        <w:rPr>
          <w:rFonts w:ascii="Helvetica Neue" w:hAnsi="Helvetica Neue"/>
          <w:sz w:val="22"/>
          <w:szCs w:val="22"/>
        </w:rPr>
        <w:t>purpose built</w:t>
      </w:r>
      <w:proofErr w:type="gramEnd"/>
      <w:r>
        <w:rPr>
          <w:rFonts w:ascii="Helvetica Neue" w:hAnsi="Helvetica Neue"/>
          <w:sz w:val="22"/>
          <w:szCs w:val="22"/>
        </w:rPr>
        <w:t xml:space="preserve"> server system designed for control of video, lighting and other related systems in an architectural or entertainment application. A personal computer running</w:t>
      </w:r>
      <w:r>
        <w:rPr>
          <w:rFonts w:ascii="Helvetica Neue" w:hAnsi="Helvetica Neue"/>
          <w:sz w:val="22"/>
          <w:szCs w:val="22"/>
        </w:rPr>
        <w:t xml:space="preserve"> emulation software shall not be acceptable.</w:t>
      </w:r>
    </w:p>
    <w:p w14:paraId="607C2EA5" w14:textId="77777777" w:rsidR="00407D73" w:rsidRDefault="00D32928">
      <w:pPr>
        <w:numPr>
          <w:ilvl w:val="0"/>
          <w:numId w:val="2"/>
        </w:numPr>
        <w:rPr>
          <w:rFonts w:ascii="Helvetica Neue" w:hAnsi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</w:rPr>
        <w:t xml:space="preserve">The server shall store show data in non-volatile solid-state memory. </w:t>
      </w:r>
    </w:p>
    <w:p w14:paraId="17165C11" w14:textId="77777777" w:rsidR="00407D73" w:rsidRDefault="00D32928">
      <w:pPr>
        <w:numPr>
          <w:ilvl w:val="0"/>
          <w:numId w:val="2"/>
        </w:numPr>
        <w:rPr>
          <w:rFonts w:ascii="Helvetica Neue" w:hAnsi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</w:rPr>
        <w:t>The operating software of the server shall be stored in a dedicated non-removable non-volatile solid-state memory. It shall be possible to up</w:t>
      </w:r>
      <w:r>
        <w:rPr>
          <w:rFonts w:ascii="Helvetica Neue" w:hAnsi="Helvetica Neue"/>
          <w:sz w:val="22"/>
          <w:szCs w:val="22"/>
        </w:rPr>
        <w:t xml:space="preserve">date the Operating Software by download from a remote personal computer over an Ethernet or USB connection. </w:t>
      </w:r>
    </w:p>
    <w:p w14:paraId="4FD6AFC6" w14:textId="77777777" w:rsidR="00407D73" w:rsidRDefault="00D32928">
      <w:pPr>
        <w:numPr>
          <w:ilvl w:val="0"/>
          <w:numId w:val="2"/>
        </w:numPr>
        <w:rPr>
          <w:rFonts w:ascii="Helvetica Neue" w:hAnsi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</w:rPr>
        <w:t>The server shall have an internal real-time clock that continues to operate when external power is absent. It shall be capable of adjusting for Day</w:t>
      </w:r>
      <w:r>
        <w:rPr>
          <w:rFonts w:ascii="Helvetica Neue" w:hAnsi="Helvetica Neue"/>
          <w:sz w:val="22"/>
          <w:szCs w:val="22"/>
        </w:rPr>
        <w:t>light Saving Time automatically and can be updated over the Internet using the Network Time Protocol (NTP).</w:t>
      </w:r>
    </w:p>
    <w:p w14:paraId="7A221039" w14:textId="77777777" w:rsidR="00407D73" w:rsidRDefault="00D32928">
      <w:pPr>
        <w:numPr>
          <w:ilvl w:val="0"/>
          <w:numId w:val="2"/>
        </w:numPr>
        <w:rPr>
          <w:rFonts w:ascii="Helvetica Neue" w:hAnsi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</w:rPr>
        <w:t>The server shall be capable of outputting 250 universes of 512 channels of DMX-512.</w:t>
      </w:r>
    </w:p>
    <w:p w14:paraId="07D55DFC" w14:textId="77777777" w:rsidR="00407D73" w:rsidRDefault="00D32928">
      <w:pPr>
        <w:numPr>
          <w:ilvl w:val="0"/>
          <w:numId w:val="2"/>
        </w:numPr>
        <w:rPr>
          <w:rFonts w:ascii="Helvetica Neue" w:hAnsi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</w:rPr>
        <w:t xml:space="preserve">The server shall output control data as Philips </w:t>
      </w:r>
      <w:proofErr w:type="spellStart"/>
      <w:r>
        <w:rPr>
          <w:rFonts w:ascii="Helvetica Neue" w:hAnsi="Helvetica Neue"/>
          <w:sz w:val="22"/>
          <w:szCs w:val="22"/>
        </w:rPr>
        <w:t>KiNet</w:t>
      </w:r>
      <w:proofErr w:type="spellEnd"/>
      <w:r>
        <w:rPr>
          <w:rFonts w:ascii="Helvetica Neue" w:hAnsi="Helvetica Neue"/>
          <w:sz w:val="22"/>
          <w:szCs w:val="22"/>
        </w:rPr>
        <w:t>, and Art-N</w:t>
      </w:r>
      <w:r>
        <w:rPr>
          <w:rFonts w:ascii="Helvetica Neue" w:hAnsi="Helvetica Neue"/>
          <w:sz w:val="22"/>
          <w:szCs w:val="22"/>
        </w:rPr>
        <w:t>et II protocols.</w:t>
      </w:r>
    </w:p>
    <w:p w14:paraId="1F834904" w14:textId="77777777" w:rsidR="00407D73" w:rsidRDefault="00D32928">
      <w:pPr>
        <w:numPr>
          <w:ilvl w:val="0"/>
          <w:numId w:val="2"/>
        </w:numPr>
        <w:rPr>
          <w:rFonts w:ascii="Helvetica Neue" w:hAnsi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</w:rPr>
        <w:t>There shall be visual indicators on the server showing status of the controller.</w:t>
      </w:r>
    </w:p>
    <w:p w14:paraId="0A94E856" w14:textId="77777777" w:rsidR="00407D73" w:rsidRDefault="00D32928">
      <w:pPr>
        <w:numPr>
          <w:ilvl w:val="0"/>
          <w:numId w:val="2"/>
        </w:numPr>
        <w:rPr>
          <w:rFonts w:ascii="Helvetica Neue" w:hAnsi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</w:rPr>
        <w:t>The server shall be accessible over IP on its Ethernet interface. This shall allow status information, control and configuration options to be accessed remote</w:t>
      </w:r>
      <w:r>
        <w:rPr>
          <w:rFonts w:ascii="Helvetica Neue" w:hAnsi="Helvetica Neue"/>
          <w:sz w:val="22"/>
          <w:szCs w:val="22"/>
        </w:rPr>
        <w:t>ly.</w:t>
      </w:r>
    </w:p>
    <w:p w14:paraId="0DA1E278" w14:textId="77777777" w:rsidR="00407D73" w:rsidRDefault="00D32928">
      <w:pPr>
        <w:numPr>
          <w:ilvl w:val="0"/>
          <w:numId w:val="2"/>
        </w:numPr>
        <w:rPr>
          <w:rFonts w:ascii="Helvetica Neue" w:hAnsi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</w:rPr>
        <w:t>The server shall support incoming LTC Timecode signal</w:t>
      </w:r>
    </w:p>
    <w:p w14:paraId="1679C40D" w14:textId="77777777" w:rsidR="00407D73" w:rsidRDefault="00D32928">
      <w:pPr>
        <w:numPr>
          <w:ilvl w:val="0"/>
          <w:numId w:val="2"/>
        </w:numPr>
        <w:rPr>
          <w:rFonts w:ascii="Helvetica Neue" w:hAnsi="Helvetica Neue"/>
          <w:i/>
          <w:iCs/>
          <w:sz w:val="22"/>
          <w:szCs w:val="22"/>
        </w:rPr>
      </w:pPr>
      <w:r>
        <w:rPr>
          <w:rFonts w:ascii="Helvetica Neue" w:hAnsi="Helvetica Neue"/>
          <w:i/>
          <w:iCs/>
          <w:sz w:val="22"/>
          <w:szCs w:val="22"/>
        </w:rPr>
        <w:t>The server shall be optionally upgradable to contain an RME Audio card, supporting 8 channels of audio over ADAT.</w:t>
      </w:r>
    </w:p>
    <w:p w14:paraId="5862F1E0" w14:textId="77777777" w:rsidR="00407D73" w:rsidRDefault="00D32928">
      <w:pPr>
        <w:numPr>
          <w:ilvl w:val="0"/>
          <w:numId w:val="2"/>
        </w:numPr>
        <w:rPr>
          <w:rFonts w:ascii="Helvetica Neue" w:hAnsi="Helvetica Neue"/>
          <w:i/>
          <w:iCs/>
          <w:sz w:val="22"/>
          <w:szCs w:val="22"/>
        </w:rPr>
      </w:pPr>
      <w:r>
        <w:rPr>
          <w:rFonts w:ascii="Helvetica Neue" w:hAnsi="Helvetica Neue"/>
          <w:i/>
          <w:iCs/>
          <w:sz w:val="22"/>
          <w:szCs w:val="22"/>
        </w:rPr>
        <w:t>The server shall be optionally upgradable to feature SDI video capture from Bluefish</w:t>
      </w:r>
      <w:r>
        <w:rPr>
          <w:rFonts w:ascii="Helvetica Neue" w:hAnsi="Helvetica Neue"/>
          <w:i/>
          <w:iCs/>
          <w:sz w:val="22"/>
          <w:szCs w:val="22"/>
        </w:rPr>
        <w:t xml:space="preserve"> 444.</w:t>
      </w:r>
    </w:p>
    <w:p w14:paraId="66E5FF55" w14:textId="77777777" w:rsidR="00407D73" w:rsidRDefault="00D32928">
      <w:pPr>
        <w:numPr>
          <w:ilvl w:val="0"/>
          <w:numId w:val="2"/>
        </w:numPr>
        <w:rPr>
          <w:rFonts w:ascii="Helvetica Neue" w:hAnsi="Helvetica Neue"/>
          <w:i/>
          <w:iCs/>
          <w:sz w:val="22"/>
          <w:szCs w:val="22"/>
        </w:rPr>
      </w:pPr>
      <w:r>
        <w:rPr>
          <w:rFonts w:ascii="Helvetica Neue" w:hAnsi="Helvetica Neue"/>
          <w:i/>
          <w:iCs/>
          <w:sz w:val="22"/>
          <w:szCs w:val="22"/>
        </w:rPr>
        <w:t>The server shall be optionally upgradable to feature DVI video capture from Datapath.</w:t>
      </w:r>
    </w:p>
    <w:p w14:paraId="20813B5E" w14:textId="77777777" w:rsidR="00407D73" w:rsidRDefault="00D32928">
      <w:pPr>
        <w:numPr>
          <w:ilvl w:val="0"/>
          <w:numId w:val="2"/>
        </w:numPr>
        <w:rPr>
          <w:rFonts w:ascii="Helvetica Neue" w:hAnsi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</w:rPr>
        <w:t xml:space="preserve">The server shall support connection to a network to connect multiple systems together from its one control interface software. </w:t>
      </w:r>
    </w:p>
    <w:p w14:paraId="18CF56AC" w14:textId="77777777" w:rsidR="00407D73" w:rsidRDefault="00D32928">
      <w:pPr>
        <w:numPr>
          <w:ilvl w:val="0"/>
          <w:numId w:val="2"/>
        </w:numPr>
        <w:rPr>
          <w:rFonts w:ascii="Helvetica Neue" w:hAnsi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</w:rPr>
        <w:t>The server shall support multiple st</w:t>
      </w:r>
      <w:r>
        <w:rPr>
          <w:rFonts w:ascii="Helvetica Neue" w:hAnsi="Helvetica Neue"/>
          <w:sz w:val="22"/>
          <w:szCs w:val="22"/>
        </w:rPr>
        <w:t>reams of timecode and audio data within a single networked system.</w:t>
      </w:r>
    </w:p>
    <w:p w14:paraId="653CCFEF" w14:textId="77777777" w:rsidR="00407D73" w:rsidRDefault="00D32928">
      <w:pPr>
        <w:numPr>
          <w:ilvl w:val="0"/>
          <w:numId w:val="2"/>
        </w:numPr>
        <w:rPr>
          <w:rFonts w:ascii="Helvetica Neue" w:hAnsi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</w:rPr>
        <w:t xml:space="preserve">The server shall have a </w:t>
      </w:r>
      <w:proofErr w:type="gramStart"/>
      <w:r>
        <w:rPr>
          <w:rFonts w:ascii="Helvetica Neue" w:hAnsi="Helvetica Neue"/>
          <w:sz w:val="22"/>
          <w:szCs w:val="22"/>
        </w:rPr>
        <w:t>front loaded</w:t>
      </w:r>
      <w:proofErr w:type="gramEnd"/>
      <w:r>
        <w:rPr>
          <w:rFonts w:ascii="Helvetica Neue" w:hAnsi="Helvetica Neue"/>
          <w:sz w:val="22"/>
          <w:szCs w:val="22"/>
        </w:rPr>
        <w:t xml:space="preserve"> power button for resetting the unit without removal of power.</w:t>
      </w:r>
    </w:p>
    <w:p w14:paraId="690200A7" w14:textId="77777777" w:rsidR="00407D73" w:rsidRDefault="00407D73"/>
    <w:p w14:paraId="0CDFF80A" w14:textId="77777777" w:rsidR="00407D73" w:rsidRDefault="00D32928">
      <w:r>
        <w:rPr>
          <w:rFonts w:ascii="Helvetica Neue" w:hAnsi="Helvetica Neue"/>
          <w:sz w:val="22"/>
          <w:szCs w:val="22"/>
        </w:rPr>
        <w:t xml:space="preserve"> </w:t>
      </w:r>
    </w:p>
    <w:p w14:paraId="073B444B" w14:textId="77777777" w:rsidR="00407D73" w:rsidRDefault="00D32928">
      <w:r>
        <w:rPr>
          <w:rFonts w:ascii="Helvetica Neue" w:hAnsi="Helvetica Neue"/>
          <w:sz w:val="22"/>
          <w:szCs w:val="22"/>
        </w:rPr>
        <w:t>B.</w:t>
      </w:r>
      <w:r>
        <w:rPr>
          <w:rFonts w:ascii="Helvetica Neue" w:hAnsi="Helvetica Neue"/>
          <w:sz w:val="22"/>
          <w:szCs w:val="22"/>
        </w:rPr>
        <w:tab/>
        <w:t>Mechanical</w:t>
      </w:r>
    </w:p>
    <w:p w14:paraId="07B7AE9E" w14:textId="77777777" w:rsidR="00407D73" w:rsidRDefault="00D32928">
      <w:pPr>
        <w:numPr>
          <w:ilvl w:val="0"/>
          <w:numId w:val="4"/>
        </w:numPr>
        <w:rPr>
          <w:rFonts w:ascii="Helvetica Neue" w:hAnsi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</w:rPr>
        <w:t>The server shall be a black metal enclosure, 2U 19</w:t>
      </w:r>
      <w:r>
        <w:rPr>
          <w:rFonts w:ascii="Helvetica Neue" w:hAnsi="Helvetica Neue"/>
          <w:sz w:val="22"/>
          <w:szCs w:val="22"/>
        </w:rPr>
        <w:t xml:space="preserve">” </w:t>
      </w:r>
      <w:r>
        <w:rPr>
          <w:rFonts w:ascii="Helvetica Neue" w:hAnsi="Helvetica Neue"/>
          <w:sz w:val="22"/>
          <w:szCs w:val="22"/>
        </w:rPr>
        <w:t xml:space="preserve">rack mount. </w:t>
      </w:r>
    </w:p>
    <w:p w14:paraId="2CB28DCF" w14:textId="77777777" w:rsidR="00407D73" w:rsidRDefault="00D32928">
      <w:pPr>
        <w:numPr>
          <w:ilvl w:val="0"/>
          <w:numId w:val="4"/>
        </w:numPr>
        <w:rPr>
          <w:rFonts w:ascii="Helvetica Neue" w:hAnsi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</w:rPr>
        <w:t>The serv</w:t>
      </w:r>
      <w:r>
        <w:rPr>
          <w:rFonts w:ascii="Helvetica Neue" w:hAnsi="Helvetica Neue"/>
          <w:sz w:val="22"/>
          <w:szCs w:val="22"/>
        </w:rPr>
        <w:t>er shall be 520mm x 88mm x 495mm (17.80</w:t>
      </w:r>
      <w:r>
        <w:rPr>
          <w:rFonts w:ascii="Helvetica Neue" w:hAnsi="Helvetica Neue"/>
          <w:sz w:val="22"/>
          <w:szCs w:val="22"/>
        </w:rPr>
        <w:t xml:space="preserve">” </w:t>
      </w:r>
      <w:r>
        <w:rPr>
          <w:rFonts w:ascii="Helvetica Neue" w:hAnsi="Helvetica Neue"/>
          <w:sz w:val="22"/>
          <w:szCs w:val="22"/>
        </w:rPr>
        <w:t>x 3.50</w:t>
      </w:r>
      <w:r>
        <w:rPr>
          <w:rFonts w:ascii="Helvetica Neue" w:hAnsi="Helvetica Neue"/>
          <w:sz w:val="22"/>
          <w:szCs w:val="22"/>
        </w:rPr>
        <w:t xml:space="preserve">” </w:t>
      </w:r>
      <w:r>
        <w:rPr>
          <w:rFonts w:ascii="Helvetica Neue" w:hAnsi="Helvetica Neue"/>
          <w:sz w:val="22"/>
          <w:szCs w:val="22"/>
        </w:rPr>
        <w:t>x 19.48</w:t>
      </w:r>
      <w:r>
        <w:rPr>
          <w:rFonts w:ascii="Helvetica Neue" w:hAnsi="Helvetica Neue"/>
          <w:sz w:val="22"/>
          <w:szCs w:val="22"/>
        </w:rPr>
        <w:t>”</w:t>
      </w:r>
      <w:r>
        <w:rPr>
          <w:rFonts w:ascii="Helvetica Neue" w:hAnsi="Helvetica Neue"/>
          <w:sz w:val="22"/>
          <w:szCs w:val="22"/>
        </w:rPr>
        <w:t xml:space="preserve">). </w:t>
      </w:r>
    </w:p>
    <w:p w14:paraId="58F710B2" w14:textId="77777777" w:rsidR="00407D73" w:rsidRDefault="00D32928">
      <w:pPr>
        <w:numPr>
          <w:ilvl w:val="0"/>
          <w:numId w:val="4"/>
        </w:numPr>
        <w:rPr>
          <w:rFonts w:ascii="Helvetica Neue" w:hAnsi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</w:rPr>
        <w:t>The server shall weigh 12kg (26.3lbs).</w:t>
      </w:r>
    </w:p>
    <w:p w14:paraId="194855FB" w14:textId="77777777" w:rsidR="00407D73" w:rsidRDefault="00D32928">
      <w:pPr>
        <w:numPr>
          <w:ilvl w:val="0"/>
          <w:numId w:val="4"/>
        </w:numPr>
        <w:rPr>
          <w:rFonts w:ascii="Helvetica Neue" w:hAnsi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</w:rPr>
        <w:t>The server shall have SSD drives with no moving parts in storage drives.</w:t>
      </w:r>
    </w:p>
    <w:p w14:paraId="07174572" w14:textId="77777777" w:rsidR="00407D73" w:rsidRDefault="00D32928">
      <w:pPr>
        <w:numPr>
          <w:ilvl w:val="0"/>
          <w:numId w:val="4"/>
        </w:numPr>
        <w:rPr>
          <w:rFonts w:ascii="Helvetica Neue" w:hAnsi="Helvetica Neue"/>
          <w:sz w:val="22"/>
          <w:szCs w:val="22"/>
        </w:rPr>
      </w:pPr>
      <w:r>
        <w:rPr>
          <w:rFonts w:ascii="Helvetica Neue" w:hAnsi="Helvetica Neue"/>
          <w:i/>
          <w:iCs/>
          <w:sz w:val="22"/>
          <w:szCs w:val="22"/>
        </w:rPr>
        <w:t>The</w:t>
      </w:r>
      <w:r>
        <w:rPr>
          <w:rFonts w:ascii="Helvetica Neue" w:hAnsi="Helvetica Neue"/>
          <w:sz w:val="22"/>
          <w:szCs w:val="22"/>
        </w:rPr>
        <w:t xml:space="preserve"> server shall operate in a temperature range of 5 - 35</w:t>
      </w:r>
      <w:r>
        <w:rPr>
          <w:rFonts w:ascii="Helvetica Neue" w:hAnsi="Helvetica Neue"/>
          <w:sz w:val="22"/>
          <w:szCs w:val="22"/>
        </w:rPr>
        <w:t xml:space="preserve">℃ </w:t>
      </w:r>
      <w:r>
        <w:rPr>
          <w:rFonts w:ascii="Helvetica Neue" w:hAnsi="Helvetica Neue"/>
          <w:sz w:val="22"/>
          <w:szCs w:val="22"/>
        </w:rPr>
        <w:t>(40 - 95</w:t>
      </w:r>
      <w:r>
        <w:rPr>
          <w:rFonts w:ascii="Helvetica Neue" w:hAnsi="Helvetica Neue"/>
          <w:sz w:val="22"/>
          <w:szCs w:val="22"/>
        </w:rPr>
        <w:t>℉</w:t>
      </w:r>
      <w:r>
        <w:rPr>
          <w:rFonts w:ascii="Helvetica Neue" w:hAnsi="Helvetica Neue"/>
          <w:sz w:val="22"/>
          <w:szCs w:val="22"/>
        </w:rPr>
        <w:t>).</w:t>
      </w:r>
    </w:p>
    <w:p w14:paraId="22CFCFED" w14:textId="77777777" w:rsidR="00407D73" w:rsidRDefault="00D32928">
      <w:pPr>
        <w:numPr>
          <w:ilvl w:val="0"/>
          <w:numId w:val="4"/>
        </w:numPr>
        <w:rPr>
          <w:rFonts w:ascii="Helvetica Neue" w:hAnsi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</w:rPr>
        <w:t>The server s</w:t>
      </w:r>
      <w:r>
        <w:rPr>
          <w:rFonts w:ascii="Helvetica Neue" w:hAnsi="Helvetica Neue"/>
          <w:sz w:val="22"/>
          <w:szCs w:val="22"/>
        </w:rPr>
        <w:t xml:space="preserve">hall operate in a humidity range of 5 - 95% </w:t>
      </w:r>
      <w:proofErr w:type="spellStart"/>
      <w:proofErr w:type="gramStart"/>
      <w:r>
        <w:rPr>
          <w:rFonts w:ascii="Helvetica Neue" w:hAnsi="Helvetica Neue"/>
          <w:sz w:val="22"/>
          <w:szCs w:val="22"/>
        </w:rPr>
        <w:t>non condensing</w:t>
      </w:r>
      <w:proofErr w:type="spellEnd"/>
      <w:proofErr w:type="gramEnd"/>
      <w:r>
        <w:rPr>
          <w:rFonts w:ascii="Helvetica Neue" w:hAnsi="Helvetica Neue"/>
          <w:sz w:val="22"/>
          <w:szCs w:val="22"/>
        </w:rPr>
        <w:t>.</w:t>
      </w:r>
    </w:p>
    <w:p w14:paraId="196882B4" w14:textId="77777777" w:rsidR="00407D73" w:rsidRDefault="00D32928">
      <w:pPr>
        <w:numPr>
          <w:ilvl w:val="0"/>
          <w:numId w:val="4"/>
        </w:numPr>
        <w:rPr>
          <w:rFonts w:ascii="Helvetica Neue" w:hAnsi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</w:rPr>
        <w:t>The server shall operate at an altitude range of 0 - 2700m (0 - 8850 ft).</w:t>
      </w:r>
    </w:p>
    <w:p w14:paraId="596AF16E" w14:textId="77777777" w:rsidR="00407D73" w:rsidRDefault="00D32928">
      <w:pPr>
        <w:numPr>
          <w:ilvl w:val="0"/>
          <w:numId w:val="4"/>
        </w:numPr>
        <w:rPr>
          <w:rFonts w:ascii="Helvetica Neue" w:hAnsi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</w:rPr>
        <w:t>The server shall feature user-replaceable filters for cooling fans, accessible with a standard toolkit.</w:t>
      </w:r>
    </w:p>
    <w:p w14:paraId="76BCF215" w14:textId="77777777" w:rsidR="00407D73" w:rsidRDefault="00407D73"/>
    <w:p w14:paraId="49A009C3" w14:textId="77777777" w:rsidR="00407D73" w:rsidRDefault="00D32928">
      <w:r>
        <w:rPr>
          <w:rFonts w:ascii="Helvetica Neue" w:hAnsi="Helvetica Neue"/>
          <w:sz w:val="22"/>
          <w:szCs w:val="22"/>
        </w:rPr>
        <w:t>C.</w:t>
      </w:r>
      <w:r>
        <w:rPr>
          <w:rFonts w:ascii="Helvetica Neue" w:hAnsi="Helvetica Neue"/>
          <w:sz w:val="22"/>
          <w:szCs w:val="22"/>
        </w:rPr>
        <w:tab/>
        <w:t>Electrical</w:t>
      </w:r>
    </w:p>
    <w:p w14:paraId="1BA35AAE" w14:textId="77777777" w:rsidR="00407D73" w:rsidRDefault="00D32928">
      <w:pPr>
        <w:numPr>
          <w:ilvl w:val="0"/>
          <w:numId w:val="6"/>
        </w:numPr>
        <w:rPr>
          <w:rFonts w:ascii="Helvetica Neue" w:hAnsi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</w:rPr>
        <w:t xml:space="preserve">The server shall have the following Inputs and Outputs. </w:t>
      </w:r>
    </w:p>
    <w:p w14:paraId="64DA7AB5" w14:textId="77777777" w:rsidR="00407D73" w:rsidRDefault="00D32928">
      <w:pPr>
        <w:numPr>
          <w:ilvl w:val="1"/>
          <w:numId w:val="6"/>
        </w:numPr>
        <w:rPr>
          <w:rFonts w:ascii="Helvetica Neue" w:hAnsi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</w:rPr>
        <w:t>1 x IEC C-13 power input</w:t>
      </w:r>
    </w:p>
    <w:p w14:paraId="2CA2661E" w14:textId="77777777" w:rsidR="00407D73" w:rsidRDefault="00D32928">
      <w:pPr>
        <w:numPr>
          <w:ilvl w:val="1"/>
          <w:numId w:val="6"/>
        </w:numPr>
        <w:rPr>
          <w:rFonts w:ascii="Helvetica Neue" w:hAnsi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</w:rPr>
        <w:t xml:space="preserve">2 x DisplayPort 1.2 output for a screen </w:t>
      </w:r>
      <w:proofErr w:type="gramStart"/>
      <w:r>
        <w:rPr>
          <w:rFonts w:ascii="Helvetica Neue" w:hAnsi="Helvetica Neue"/>
          <w:sz w:val="22"/>
          <w:szCs w:val="22"/>
        </w:rPr>
        <w:t>outputs</w:t>
      </w:r>
      <w:proofErr w:type="gramEnd"/>
    </w:p>
    <w:p w14:paraId="6D346A1B" w14:textId="77777777" w:rsidR="00407D73" w:rsidRDefault="00D32928">
      <w:pPr>
        <w:numPr>
          <w:ilvl w:val="1"/>
          <w:numId w:val="6"/>
        </w:numPr>
        <w:rPr>
          <w:rFonts w:ascii="Helvetica Neue" w:hAnsi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</w:rPr>
        <w:t>1 x DVI dual-link output for a Graphical User Interface (GUI)</w:t>
      </w:r>
    </w:p>
    <w:p w14:paraId="0ED78C84" w14:textId="77777777" w:rsidR="00407D73" w:rsidRDefault="00D32928">
      <w:pPr>
        <w:numPr>
          <w:ilvl w:val="1"/>
          <w:numId w:val="6"/>
        </w:numPr>
        <w:rPr>
          <w:rFonts w:ascii="Helvetica Neue" w:hAnsi="Helvetica Neue"/>
          <w:i/>
          <w:iCs/>
          <w:sz w:val="22"/>
          <w:szCs w:val="22"/>
        </w:rPr>
      </w:pPr>
      <w:r>
        <w:rPr>
          <w:rFonts w:ascii="Helvetica Neue" w:hAnsi="Helvetica Neue"/>
          <w:i/>
          <w:iCs/>
          <w:sz w:val="22"/>
          <w:szCs w:val="22"/>
        </w:rPr>
        <w:t xml:space="preserve">2 x 1Gb Ethernet </w:t>
      </w:r>
    </w:p>
    <w:p w14:paraId="7E365D6B" w14:textId="77777777" w:rsidR="00407D73" w:rsidRDefault="00D32928">
      <w:pPr>
        <w:numPr>
          <w:ilvl w:val="1"/>
          <w:numId w:val="6"/>
        </w:numPr>
        <w:rPr>
          <w:rFonts w:ascii="Helvetica Neue" w:hAnsi="Helvetica Neue"/>
          <w:i/>
          <w:iCs/>
          <w:sz w:val="22"/>
          <w:szCs w:val="22"/>
        </w:rPr>
      </w:pPr>
      <w:r>
        <w:rPr>
          <w:rFonts w:ascii="Helvetica Neue" w:hAnsi="Helvetica Neue"/>
          <w:i/>
          <w:iCs/>
          <w:sz w:val="22"/>
          <w:szCs w:val="22"/>
        </w:rPr>
        <w:t>4 x USB 2.0</w:t>
      </w:r>
    </w:p>
    <w:p w14:paraId="06AADE4A" w14:textId="77777777" w:rsidR="00407D73" w:rsidRDefault="00D32928">
      <w:pPr>
        <w:numPr>
          <w:ilvl w:val="1"/>
          <w:numId w:val="6"/>
        </w:numPr>
        <w:rPr>
          <w:rFonts w:ascii="Helvetica Neue" w:hAnsi="Helvetica Neue"/>
          <w:i/>
          <w:iCs/>
          <w:sz w:val="22"/>
          <w:szCs w:val="22"/>
        </w:rPr>
      </w:pPr>
      <w:r>
        <w:rPr>
          <w:rFonts w:ascii="Helvetica Neue" w:hAnsi="Helvetica Neue"/>
          <w:i/>
          <w:iCs/>
          <w:sz w:val="22"/>
          <w:szCs w:val="22"/>
        </w:rPr>
        <w:t>2 x USB 3.0</w:t>
      </w:r>
    </w:p>
    <w:p w14:paraId="641E7FA4" w14:textId="77777777" w:rsidR="00407D73" w:rsidRDefault="00D32928">
      <w:pPr>
        <w:numPr>
          <w:ilvl w:val="1"/>
          <w:numId w:val="6"/>
        </w:numPr>
        <w:rPr>
          <w:rFonts w:ascii="Helvetica Neue" w:hAnsi="Helvetica Neue"/>
          <w:i/>
          <w:iCs/>
          <w:sz w:val="22"/>
          <w:szCs w:val="22"/>
        </w:rPr>
      </w:pPr>
      <w:r>
        <w:rPr>
          <w:rFonts w:ascii="Helvetica Neue" w:hAnsi="Helvetica Neue"/>
          <w:i/>
          <w:iCs/>
          <w:sz w:val="22"/>
          <w:szCs w:val="22"/>
        </w:rPr>
        <w:t xml:space="preserve">3 x SDI input (if SDI </w:t>
      </w:r>
      <w:r>
        <w:rPr>
          <w:rFonts w:ascii="Helvetica Neue" w:hAnsi="Helvetica Neue"/>
          <w:i/>
          <w:iCs/>
          <w:sz w:val="22"/>
          <w:szCs w:val="22"/>
        </w:rPr>
        <w:t>capture is fitted)</w:t>
      </w:r>
    </w:p>
    <w:p w14:paraId="0113B0B7" w14:textId="77777777" w:rsidR="00407D73" w:rsidRDefault="00D32928">
      <w:pPr>
        <w:numPr>
          <w:ilvl w:val="1"/>
          <w:numId w:val="6"/>
        </w:numPr>
        <w:rPr>
          <w:rFonts w:ascii="Helvetica Neue" w:hAnsi="Helvetica Neue"/>
          <w:i/>
          <w:iCs/>
          <w:sz w:val="22"/>
          <w:szCs w:val="22"/>
        </w:rPr>
      </w:pPr>
      <w:r>
        <w:rPr>
          <w:rFonts w:ascii="Helvetica Neue" w:hAnsi="Helvetica Neue"/>
          <w:i/>
          <w:iCs/>
          <w:sz w:val="22"/>
          <w:szCs w:val="22"/>
        </w:rPr>
        <w:t>1 x DVI input (if DVI capture is fitted)</w:t>
      </w:r>
    </w:p>
    <w:p w14:paraId="6B6F12CD" w14:textId="77777777" w:rsidR="00407D73" w:rsidRDefault="00D32928">
      <w:pPr>
        <w:numPr>
          <w:ilvl w:val="1"/>
          <w:numId w:val="6"/>
        </w:numPr>
        <w:rPr>
          <w:rFonts w:ascii="Helvetica Neue" w:hAnsi="Helvetica Neue"/>
          <w:i/>
          <w:iCs/>
          <w:sz w:val="22"/>
          <w:szCs w:val="22"/>
        </w:rPr>
      </w:pPr>
      <w:r>
        <w:rPr>
          <w:rFonts w:ascii="Helvetica Neue" w:hAnsi="Helvetica Neue"/>
          <w:i/>
          <w:iCs/>
          <w:sz w:val="22"/>
          <w:szCs w:val="22"/>
        </w:rPr>
        <w:t>2 x Audio breakout ports (if professional audio is fitted)</w:t>
      </w:r>
    </w:p>
    <w:p w14:paraId="1F3136C4" w14:textId="77777777" w:rsidR="00407D73" w:rsidRDefault="00D32928">
      <w:pPr>
        <w:numPr>
          <w:ilvl w:val="1"/>
          <w:numId w:val="6"/>
        </w:numPr>
        <w:rPr>
          <w:rFonts w:ascii="Helvetica Neue" w:hAnsi="Helvetica Neue"/>
          <w:i/>
          <w:iCs/>
          <w:sz w:val="22"/>
          <w:szCs w:val="22"/>
        </w:rPr>
      </w:pPr>
      <w:r>
        <w:rPr>
          <w:rFonts w:ascii="Helvetica Neue" w:hAnsi="Helvetica Neue"/>
          <w:i/>
          <w:iCs/>
          <w:sz w:val="22"/>
          <w:szCs w:val="22"/>
        </w:rPr>
        <w:t>2 x Optical ADAT ports for SP/DIF (if professional audio is fitted)</w:t>
      </w:r>
    </w:p>
    <w:p w14:paraId="3E0EB89F" w14:textId="77777777" w:rsidR="00407D73" w:rsidRDefault="00D32928">
      <w:pPr>
        <w:numPr>
          <w:ilvl w:val="0"/>
          <w:numId w:val="6"/>
        </w:numPr>
        <w:rPr>
          <w:rFonts w:ascii="Helvetica Neue" w:hAnsi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</w:rPr>
        <w:t xml:space="preserve">The server shall offer </w:t>
      </w:r>
      <w:proofErr w:type="gramStart"/>
      <w:r>
        <w:rPr>
          <w:rFonts w:ascii="Helvetica Neue" w:hAnsi="Helvetica Neue"/>
          <w:sz w:val="22"/>
          <w:szCs w:val="22"/>
        </w:rPr>
        <w:t>an</w:t>
      </w:r>
      <w:proofErr w:type="gramEnd"/>
      <w:r>
        <w:rPr>
          <w:rFonts w:ascii="Helvetica Neue" w:hAnsi="Helvetica Neue"/>
          <w:sz w:val="22"/>
          <w:szCs w:val="22"/>
        </w:rPr>
        <w:t xml:space="preserve"> power LED to indicate it is powered and ope</w:t>
      </w:r>
      <w:r>
        <w:rPr>
          <w:rFonts w:ascii="Helvetica Neue" w:hAnsi="Helvetica Neue"/>
          <w:sz w:val="22"/>
          <w:szCs w:val="22"/>
        </w:rPr>
        <w:t>rating.</w:t>
      </w:r>
    </w:p>
    <w:p w14:paraId="55CD872C" w14:textId="77777777" w:rsidR="00407D73" w:rsidRDefault="00D32928">
      <w:pPr>
        <w:numPr>
          <w:ilvl w:val="0"/>
          <w:numId w:val="6"/>
        </w:numPr>
        <w:rPr>
          <w:rFonts w:ascii="Helvetica Neue" w:hAnsi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</w:rPr>
        <w:t xml:space="preserve">The server shall feature 2 x DisplayPort 1.2 outputs, supporting up </w:t>
      </w:r>
      <w:proofErr w:type="gramStart"/>
      <w:r>
        <w:rPr>
          <w:rFonts w:ascii="Helvetica Neue" w:hAnsi="Helvetica Neue"/>
          <w:sz w:val="22"/>
          <w:szCs w:val="22"/>
        </w:rPr>
        <w:t>to  2560</w:t>
      </w:r>
      <w:proofErr w:type="gramEnd"/>
      <w:r>
        <w:rPr>
          <w:rFonts w:ascii="Helvetica Neue" w:hAnsi="Helvetica Neue"/>
          <w:sz w:val="22"/>
          <w:szCs w:val="22"/>
        </w:rPr>
        <w:t xml:space="preserve"> x 1600 @ 60Hz</w:t>
      </w:r>
    </w:p>
    <w:p w14:paraId="48C793E7" w14:textId="77777777" w:rsidR="00407D73" w:rsidRDefault="00D32928">
      <w:pPr>
        <w:numPr>
          <w:ilvl w:val="0"/>
          <w:numId w:val="6"/>
        </w:numPr>
        <w:rPr>
          <w:rFonts w:ascii="Helvetica Neue" w:hAnsi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</w:rPr>
        <w:t>The server shall feature 1 x DVI Dual-link output for a graphical user interface, supporting up to 2560 x 1600 @ 60Hz.</w:t>
      </w:r>
    </w:p>
    <w:p w14:paraId="2B81D47E" w14:textId="77777777" w:rsidR="00407D73" w:rsidRDefault="00D32928">
      <w:pPr>
        <w:numPr>
          <w:ilvl w:val="0"/>
          <w:numId w:val="6"/>
        </w:numPr>
        <w:rPr>
          <w:rFonts w:ascii="Helvetica Neue" w:hAnsi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</w:rPr>
        <w:t>The server shall be powered via a worl</w:t>
      </w:r>
      <w:r>
        <w:rPr>
          <w:rFonts w:ascii="Helvetica Neue" w:hAnsi="Helvetica Neue"/>
          <w:sz w:val="22"/>
          <w:szCs w:val="22"/>
        </w:rPr>
        <w:t>dwide (100-240V AC) auto ranging internal power supply.</w:t>
      </w:r>
    </w:p>
    <w:p w14:paraId="2EC1BBDE" w14:textId="77777777" w:rsidR="00407D73" w:rsidRDefault="00D32928">
      <w:pPr>
        <w:numPr>
          <w:ilvl w:val="0"/>
          <w:numId w:val="6"/>
        </w:numPr>
        <w:rPr>
          <w:rFonts w:ascii="Helvetica Neue" w:hAnsi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</w:rPr>
        <w:t xml:space="preserve">The server shall be powered via </w:t>
      </w:r>
      <w:proofErr w:type="gramStart"/>
      <w:r>
        <w:rPr>
          <w:rFonts w:ascii="Helvetica Neue" w:hAnsi="Helvetica Neue"/>
          <w:sz w:val="22"/>
          <w:szCs w:val="22"/>
        </w:rPr>
        <w:t>a</w:t>
      </w:r>
      <w:proofErr w:type="gramEnd"/>
      <w:r>
        <w:rPr>
          <w:rFonts w:ascii="Helvetica Neue" w:hAnsi="Helvetica Neue"/>
          <w:sz w:val="22"/>
          <w:szCs w:val="22"/>
        </w:rPr>
        <w:t xml:space="preserve"> IEC C-13 connector.</w:t>
      </w:r>
    </w:p>
    <w:p w14:paraId="5951022C" w14:textId="77777777" w:rsidR="00407D73" w:rsidRDefault="00407D73"/>
    <w:p w14:paraId="13CD399D" w14:textId="77777777" w:rsidR="00407D73" w:rsidRDefault="00D32928">
      <w:proofErr w:type="gramStart"/>
      <w:r>
        <w:rPr>
          <w:rFonts w:ascii="Helvetica Neue" w:hAnsi="Helvetica Neue"/>
          <w:sz w:val="22"/>
          <w:szCs w:val="22"/>
        </w:rPr>
        <w:t>2.01  Software</w:t>
      </w:r>
      <w:proofErr w:type="gramEnd"/>
    </w:p>
    <w:p w14:paraId="4327F787" w14:textId="77777777" w:rsidR="00407D73" w:rsidRDefault="00D32928">
      <w:pPr>
        <w:numPr>
          <w:ilvl w:val="0"/>
          <w:numId w:val="8"/>
        </w:numPr>
        <w:rPr>
          <w:rFonts w:ascii="Helvetica Neue" w:hAnsi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</w:rPr>
        <w:t>The server shall function as a 3D media server with advanced networking and interconnectivity options.</w:t>
      </w:r>
    </w:p>
    <w:p w14:paraId="6F4FD86C" w14:textId="77777777" w:rsidR="00407D73" w:rsidRDefault="00D32928">
      <w:pPr>
        <w:numPr>
          <w:ilvl w:val="0"/>
          <w:numId w:val="8"/>
        </w:numPr>
        <w:rPr>
          <w:rFonts w:ascii="Helvetica Neue" w:hAnsi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</w:rPr>
        <w:t>The server shall be based u</w:t>
      </w:r>
      <w:r>
        <w:rPr>
          <w:rFonts w:ascii="Helvetica Neue" w:hAnsi="Helvetica Neue"/>
          <w:sz w:val="22"/>
          <w:szCs w:val="22"/>
        </w:rPr>
        <w:t>pon Windows 8.1 Embedded Pro.</w:t>
      </w:r>
    </w:p>
    <w:p w14:paraId="652E9407" w14:textId="77777777" w:rsidR="00407D73" w:rsidRDefault="00D32928">
      <w:pPr>
        <w:numPr>
          <w:ilvl w:val="0"/>
          <w:numId w:val="8"/>
        </w:numPr>
        <w:rPr>
          <w:rFonts w:ascii="Helvetica Neue" w:hAnsi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</w:rPr>
        <w:t>The server shall have the operating software and media stored on separate drives.</w:t>
      </w:r>
    </w:p>
    <w:p w14:paraId="46F1C6DB" w14:textId="77777777" w:rsidR="00407D73" w:rsidRDefault="00D32928">
      <w:pPr>
        <w:numPr>
          <w:ilvl w:val="0"/>
          <w:numId w:val="8"/>
        </w:numPr>
        <w:rPr>
          <w:rFonts w:ascii="Helvetica Neue" w:hAnsi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</w:rPr>
        <w:t xml:space="preserve">The software shall have a 3D pixel perfect simulation environment. </w:t>
      </w:r>
    </w:p>
    <w:p w14:paraId="44669221" w14:textId="77777777" w:rsidR="00407D73" w:rsidRDefault="00D32928">
      <w:pPr>
        <w:numPr>
          <w:ilvl w:val="0"/>
          <w:numId w:val="8"/>
        </w:numPr>
        <w:rPr>
          <w:rFonts w:ascii="Helvetica Neue" w:hAnsi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</w:rPr>
        <w:t>The software shall enable pixel perfect preview and playback.</w:t>
      </w:r>
    </w:p>
    <w:p w14:paraId="2E00DC46" w14:textId="77777777" w:rsidR="00407D73" w:rsidRDefault="00D32928">
      <w:pPr>
        <w:numPr>
          <w:ilvl w:val="0"/>
          <w:numId w:val="8"/>
        </w:numPr>
        <w:rPr>
          <w:rFonts w:ascii="Helvetica Neue" w:hAnsi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</w:rPr>
        <w:t>The server sha</w:t>
      </w:r>
      <w:r>
        <w:rPr>
          <w:rFonts w:ascii="Helvetica Neue" w:hAnsi="Helvetica Neue"/>
          <w:sz w:val="22"/>
          <w:szCs w:val="22"/>
        </w:rPr>
        <w:t>ll support multiple timelines, crossfades and effects running concurrently.</w:t>
      </w:r>
    </w:p>
    <w:p w14:paraId="720F2C90" w14:textId="77777777" w:rsidR="00407D73" w:rsidRDefault="00D32928">
      <w:pPr>
        <w:numPr>
          <w:ilvl w:val="0"/>
          <w:numId w:val="8"/>
        </w:numPr>
        <w:rPr>
          <w:rFonts w:ascii="Helvetica Neue" w:hAnsi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</w:rPr>
        <w:t>The server shall support playback of video media with individual pixels mapped to lighting fixtures or video products.</w:t>
      </w:r>
    </w:p>
    <w:p w14:paraId="4B2D86EC" w14:textId="77777777" w:rsidR="00407D73" w:rsidRDefault="00D32928">
      <w:pPr>
        <w:numPr>
          <w:ilvl w:val="0"/>
          <w:numId w:val="8"/>
        </w:numPr>
        <w:rPr>
          <w:rFonts w:ascii="Helvetica Neue" w:hAnsi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</w:rPr>
        <w:t xml:space="preserve">The server shall have software built in mapping types, </w:t>
      </w:r>
      <w:r>
        <w:rPr>
          <w:rFonts w:ascii="Helvetica Neue" w:hAnsi="Helvetica Neue"/>
          <w:sz w:val="22"/>
          <w:szCs w:val="22"/>
        </w:rPr>
        <w:t>including perspective, parallel and direct mappings to allow for flexibility in programming and remapping pixels.</w:t>
      </w:r>
    </w:p>
    <w:p w14:paraId="2C9DFA41" w14:textId="77777777" w:rsidR="00407D73" w:rsidRDefault="00D32928">
      <w:pPr>
        <w:numPr>
          <w:ilvl w:val="0"/>
          <w:numId w:val="8"/>
        </w:numPr>
        <w:rPr>
          <w:rFonts w:ascii="Helvetica Neue" w:hAnsi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</w:rPr>
        <w:t>Show data may be downloaded from a remote personal computer over an Ethernet network connection or USB Drive from specific designer dongle sof</w:t>
      </w:r>
      <w:r>
        <w:rPr>
          <w:rFonts w:ascii="Helvetica Neue" w:hAnsi="Helvetica Neue"/>
          <w:sz w:val="22"/>
          <w:szCs w:val="22"/>
        </w:rPr>
        <w:t>tware.</w:t>
      </w:r>
    </w:p>
    <w:p w14:paraId="43966661" w14:textId="77777777" w:rsidR="00407D73" w:rsidRDefault="00D32928">
      <w:pPr>
        <w:numPr>
          <w:ilvl w:val="0"/>
          <w:numId w:val="8"/>
        </w:numPr>
        <w:rPr>
          <w:rFonts w:ascii="Helvetica Neue" w:hAnsi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</w:rPr>
        <w:t>The server shall offer a projector toolkit including Quick Calibration, Dynamic Blending and multiple types of output warping.</w:t>
      </w:r>
    </w:p>
    <w:p w14:paraId="7BE27E1D" w14:textId="77777777" w:rsidR="00407D73" w:rsidRDefault="00D32928">
      <w:pPr>
        <w:numPr>
          <w:ilvl w:val="0"/>
          <w:numId w:val="8"/>
        </w:numPr>
        <w:rPr>
          <w:rFonts w:ascii="Helvetica Neue" w:hAnsi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</w:rPr>
        <w:t xml:space="preserve">The server shall offer support for masks and soft-edge generation within the operating software (no </w:t>
      </w:r>
      <w:proofErr w:type="gramStart"/>
      <w:r>
        <w:rPr>
          <w:rFonts w:ascii="Helvetica Neue" w:hAnsi="Helvetica Neue"/>
          <w:sz w:val="22"/>
          <w:szCs w:val="22"/>
        </w:rPr>
        <w:t>third party</w:t>
      </w:r>
      <w:proofErr w:type="gramEnd"/>
      <w:r>
        <w:rPr>
          <w:rFonts w:ascii="Helvetica Neue" w:hAnsi="Helvetica Neue"/>
          <w:sz w:val="22"/>
          <w:szCs w:val="22"/>
        </w:rPr>
        <w:t xml:space="preserve"> software r</w:t>
      </w:r>
      <w:r>
        <w:rPr>
          <w:rFonts w:ascii="Helvetica Neue" w:hAnsi="Helvetica Neue"/>
          <w:sz w:val="22"/>
          <w:szCs w:val="22"/>
        </w:rPr>
        <w:t>equired).</w:t>
      </w:r>
    </w:p>
    <w:p w14:paraId="3B0D076F" w14:textId="77777777" w:rsidR="00407D73" w:rsidRDefault="00D32928">
      <w:pPr>
        <w:numPr>
          <w:ilvl w:val="0"/>
          <w:numId w:val="8"/>
        </w:numPr>
        <w:rPr>
          <w:rFonts w:ascii="Helvetica Neue" w:hAnsi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</w:rPr>
        <w:t>The server shall support MIDI, OSC, Art-Net and UDP commands and triggers.</w:t>
      </w:r>
    </w:p>
    <w:p w14:paraId="7DE3128D" w14:textId="77777777" w:rsidR="00407D73" w:rsidRDefault="00D32928">
      <w:pPr>
        <w:numPr>
          <w:ilvl w:val="0"/>
          <w:numId w:val="8"/>
        </w:numPr>
        <w:rPr>
          <w:rFonts w:ascii="Helvetica Neue" w:hAnsi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</w:rPr>
        <w:t>The server shall support LTC timecode triggers for cues.</w:t>
      </w:r>
    </w:p>
    <w:p w14:paraId="0B4B9447" w14:textId="77777777" w:rsidR="00407D73" w:rsidRDefault="00D32928">
      <w:pPr>
        <w:numPr>
          <w:ilvl w:val="0"/>
          <w:numId w:val="8"/>
        </w:numPr>
        <w:rPr>
          <w:rFonts w:ascii="Helvetica Neue" w:hAnsi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</w:rPr>
        <w:t>The server shall be controllable via a DMX input using a user-configurable DMX channel allocation.</w:t>
      </w:r>
    </w:p>
    <w:p w14:paraId="6D840E61" w14:textId="77777777" w:rsidR="00407D73" w:rsidRDefault="00D32928">
      <w:pPr>
        <w:numPr>
          <w:ilvl w:val="0"/>
          <w:numId w:val="8"/>
        </w:numPr>
        <w:rPr>
          <w:rFonts w:ascii="Helvetica Neue" w:hAnsi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</w:rPr>
        <w:t>The server shal</w:t>
      </w:r>
      <w:r>
        <w:rPr>
          <w:rFonts w:ascii="Helvetica Neue" w:hAnsi="Helvetica Neue"/>
          <w:sz w:val="22"/>
          <w:szCs w:val="22"/>
        </w:rPr>
        <w:t>l support playback of DXV, Hap, HAP-Q and Lossless Animation codec formatted video files.</w:t>
      </w:r>
    </w:p>
    <w:p w14:paraId="7E288DFB" w14:textId="77777777" w:rsidR="00407D73" w:rsidRDefault="00D32928">
      <w:pPr>
        <w:numPr>
          <w:ilvl w:val="0"/>
          <w:numId w:val="8"/>
        </w:numPr>
        <w:rPr>
          <w:rFonts w:ascii="Helvetica Neue" w:hAnsi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</w:rPr>
        <w:t>The server shall support playback of BMP, JPG, PNG, TIFF and TGA image files.</w:t>
      </w:r>
    </w:p>
    <w:p w14:paraId="74DBC201" w14:textId="77777777" w:rsidR="00407D73" w:rsidRDefault="00D32928">
      <w:pPr>
        <w:numPr>
          <w:ilvl w:val="0"/>
          <w:numId w:val="8"/>
        </w:numPr>
        <w:rPr>
          <w:rFonts w:ascii="Helvetica Neue" w:hAnsi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</w:rPr>
        <w:t>The server shall support playback of WAV and MP3 audio files.</w:t>
      </w:r>
    </w:p>
    <w:p w14:paraId="2DAE88E4" w14:textId="77777777" w:rsidR="00407D73" w:rsidRDefault="00D32928">
      <w:pPr>
        <w:numPr>
          <w:ilvl w:val="0"/>
          <w:numId w:val="8"/>
        </w:numPr>
        <w:rPr>
          <w:rFonts w:ascii="Helvetica Neue" w:hAnsi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</w:rPr>
        <w:t>The server shall have a pi</w:t>
      </w:r>
      <w:r>
        <w:rPr>
          <w:rFonts w:ascii="Helvetica Neue" w:hAnsi="Helvetica Neue"/>
          <w:sz w:val="22"/>
          <w:szCs w:val="22"/>
        </w:rPr>
        <w:t>xel accurate 3D simulator.</w:t>
      </w:r>
    </w:p>
    <w:p w14:paraId="1BC6554B" w14:textId="77777777" w:rsidR="00407D73" w:rsidRDefault="00D32928">
      <w:pPr>
        <w:numPr>
          <w:ilvl w:val="0"/>
          <w:numId w:val="8"/>
        </w:numPr>
        <w:rPr>
          <w:rFonts w:ascii="Helvetica Neue" w:hAnsi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</w:rPr>
        <w:t>The server shall support proxy files for 3D previsualization.</w:t>
      </w:r>
    </w:p>
    <w:p w14:paraId="22C2D625" w14:textId="77777777" w:rsidR="00407D73" w:rsidRDefault="00D32928">
      <w:pPr>
        <w:numPr>
          <w:ilvl w:val="0"/>
          <w:numId w:val="8"/>
        </w:numPr>
        <w:rPr>
          <w:rFonts w:ascii="Helvetica Neue" w:hAnsi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</w:rPr>
        <w:t xml:space="preserve">The server shall </w:t>
      </w:r>
      <w:proofErr w:type="spellStart"/>
      <w:r>
        <w:rPr>
          <w:rFonts w:ascii="Helvetica Neue" w:hAnsi="Helvetica Neue"/>
          <w:sz w:val="22"/>
          <w:szCs w:val="22"/>
        </w:rPr>
        <w:t>utilise</w:t>
      </w:r>
      <w:proofErr w:type="spellEnd"/>
      <w:r>
        <w:rPr>
          <w:rFonts w:ascii="Helvetica Neue" w:hAnsi="Helvetica Neue"/>
          <w:sz w:val="22"/>
          <w:szCs w:val="22"/>
        </w:rPr>
        <w:t xml:space="preserve"> UV maps for 3D content delivery.</w:t>
      </w:r>
    </w:p>
    <w:p w14:paraId="279E1040" w14:textId="77777777" w:rsidR="00407D73" w:rsidRDefault="00D32928">
      <w:pPr>
        <w:numPr>
          <w:ilvl w:val="0"/>
          <w:numId w:val="8"/>
        </w:numPr>
        <w:rPr>
          <w:rFonts w:ascii="Helvetica Neue" w:hAnsi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</w:rPr>
        <w:t>The server shall support media ingestion including understanding of file versions via specific naming convent</w:t>
      </w:r>
      <w:r>
        <w:rPr>
          <w:rFonts w:ascii="Helvetica Neue" w:hAnsi="Helvetica Neue"/>
          <w:sz w:val="22"/>
          <w:szCs w:val="22"/>
        </w:rPr>
        <w:t>ion.</w:t>
      </w:r>
    </w:p>
    <w:p w14:paraId="75E233AD" w14:textId="77777777" w:rsidR="00407D73" w:rsidRDefault="00D32928">
      <w:pPr>
        <w:numPr>
          <w:ilvl w:val="0"/>
          <w:numId w:val="8"/>
        </w:numPr>
        <w:rPr>
          <w:rFonts w:ascii="Helvetica Neue" w:hAnsi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</w:rPr>
        <w:t>The server shall support frame replacement in video files.</w:t>
      </w:r>
    </w:p>
    <w:p w14:paraId="01E5582E" w14:textId="77777777" w:rsidR="00407D73" w:rsidRDefault="00D32928">
      <w:pPr>
        <w:numPr>
          <w:ilvl w:val="0"/>
          <w:numId w:val="8"/>
        </w:numPr>
        <w:rPr>
          <w:rFonts w:ascii="Helvetica Neue" w:hAnsi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</w:rPr>
        <w:t xml:space="preserve">The server shall offer connectivity to CAST Software </w:t>
      </w:r>
      <w:proofErr w:type="spellStart"/>
      <w:r>
        <w:rPr>
          <w:rFonts w:ascii="Helvetica Neue" w:hAnsi="Helvetica Neue"/>
          <w:sz w:val="22"/>
          <w:szCs w:val="22"/>
        </w:rPr>
        <w:t>BlackTrax</w:t>
      </w:r>
      <w:proofErr w:type="spellEnd"/>
      <w:r>
        <w:rPr>
          <w:rFonts w:ascii="Helvetica Neue" w:hAnsi="Helvetica Neue"/>
          <w:sz w:val="22"/>
          <w:szCs w:val="22"/>
        </w:rPr>
        <w:t xml:space="preserve"> motion tracking systems.</w:t>
      </w:r>
    </w:p>
    <w:p w14:paraId="56749894" w14:textId="77777777" w:rsidR="00407D73" w:rsidRDefault="00D32928">
      <w:pPr>
        <w:numPr>
          <w:ilvl w:val="0"/>
          <w:numId w:val="8"/>
        </w:numPr>
        <w:rPr>
          <w:rFonts w:ascii="Helvetica Neue" w:hAnsi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</w:rPr>
        <w:t>The server shall be capable of operating as a Master, Slave or Understudy depending on configuration.</w:t>
      </w:r>
    </w:p>
    <w:p w14:paraId="520E44A0" w14:textId="77777777" w:rsidR="00407D73" w:rsidRDefault="00D32928">
      <w:pPr>
        <w:numPr>
          <w:ilvl w:val="0"/>
          <w:numId w:val="8"/>
        </w:numPr>
        <w:rPr>
          <w:rFonts w:ascii="Helvetica Neue" w:hAnsi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</w:rPr>
        <w:t>An</w:t>
      </w:r>
      <w:r>
        <w:rPr>
          <w:rFonts w:ascii="Helvetica Neue" w:hAnsi="Helvetica Neue"/>
          <w:sz w:val="22"/>
          <w:szCs w:val="22"/>
        </w:rPr>
        <w:t xml:space="preserve"> offline version of the server software shall be available for purchase as a Designer system, enabling pre-</w:t>
      </w:r>
      <w:proofErr w:type="spellStart"/>
      <w:r>
        <w:rPr>
          <w:rFonts w:ascii="Helvetica Neue" w:hAnsi="Helvetica Neue"/>
          <w:sz w:val="22"/>
          <w:szCs w:val="22"/>
        </w:rPr>
        <w:t>visualisation</w:t>
      </w:r>
      <w:proofErr w:type="spellEnd"/>
      <w:r>
        <w:rPr>
          <w:rFonts w:ascii="Helvetica Neue" w:hAnsi="Helvetica Neue"/>
          <w:sz w:val="22"/>
          <w:szCs w:val="22"/>
        </w:rPr>
        <w:t>, programming and rendering of concepts.</w:t>
      </w:r>
    </w:p>
    <w:p w14:paraId="086B9D53" w14:textId="77777777" w:rsidR="00407D73" w:rsidRDefault="00D32928">
      <w:pPr>
        <w:numPr>
          <w:ilvl w:val="0"/>
          <w:numId w:val="8"/>
        </w:numPr>
        <w:rPr>
          <w:rFonts w:ascii="Helvetica Neue" w:hAnsi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</w:rPr>
        <w:t xml:space="preserve">Multiple Controllers shall automatically </w:t>
      </w:r>
      <w:proofErr w:type="spellStart"/>
      <w:r>
        <w:rPr>
          <w:rFonts w:ascii="Helvetica Neue" w:hAnsi="Helvetica Neue"/>
          <w:sz w:val="22"/>
          <w:szCs w:val="22"/>
        </w:rPr>
        <w:t>synchronise</w:t>
      </w:r>
      <w:proofErr w:type="spellEnd"/>
      <w:r>
        <w:rPr>
          <w:rFonts w:ascii="Helvetica Neue" w:hAnsi="Helvetica Neue"/>
          <w:sz w:val="22"/>
          <w:szCs w:val="22"/>
        </w:rPr>
        <w:t xml:space="preserve"> and share triggers when programmed as part</w:t>
      </w:r>
      <w:r>
        <w:rPr>
          <w:rFonts w:ascii="Helvetica Neue" w:hAnsi="Helvetica Neue"/>
          <w:sz w:val="22"/>
          <w:szCs w:val="22"/>
        </w:rPr>
        <w:t xml:space="preserve"> of a single show and linked via Ethernet during playback.</w:t>
      </w:r>
    </w:p>
    <w:p w14:paraId="237F1B8C" w14:textId="77777777" w:rsidR="00407D73" w:rsidRDefault="00D32928">
      <w:pPr>
        <w:numPr>
          <w:ilvl w:val="0"/>
          <w:numId w:val="8"/>
        </w:numPr>
        <w:rPr>
          <w:rFonts w:ascii="Helvetica Neue" w:hAnsi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</w:rPr>
        <w:t>The server shall allow lighting to be programmed as separate zones, with independent triggering and manual intensity control.</w:t>
      </w:r>
    </w:p>
    <w:p w14:paraId="5E508BA5" w14:textId="77777777" w:rsidR="00407D73" w:rsidRDefault="00407D73"/>
    <w:p w14:paraId="530A2536" w14:textId="77777777" w:rsidR="00407D73" w:rsidRDefault="00D32928">
      <w:r>
        <w:rPr>
          <w:rFonts w:ascii="Helvetica Neue" w:hAnsi="Helvetica Neue"/>
          <w:sz w:val="22"/>
          <w:szCs w:val="22"/>
        </w:rPr>
        <w:t>3.01 Accessories</w:t>
      </w:r>
    </w:p>
    <w:p w14:paraId="47427484" w14:textId="77777777" w:rsidR="00407D73" w:rsidRDefault="00D32928">
      <w:pPr>
        <w:numPr>
          <w:ilvl w:val="0"/>
          <w:numId w:val="10"/>
        </w:numPr>
        <w:rPr>
          <w:rFonts w:ascii="Helvetica Neue" w:hAnsi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</w:rPr>
        <w:t>The server shall be supplied with the following packa</w:t>
      </w:r>
      <w:r>
        <w:rPr>
          <w:rFonts w:ascii="Helvetica Neue" w:hAnsi="Helvetica Neue"/>
          <w:sz w:val="22"/>
          <w:szCs w:val="22"/>
        </w:rPr>
        <w:t>ged in a tray within the shipping container:</w:t>
      </w:r>
    </w:p>
    <w:p w14:paraId="5B7CB502" w14:textId="77777777" w:rsidR="00407D73" w:rsidRDefault="00D32928">
      <w:pPr>
        <w:numPr>
          <w:ilvl w:val="1"/>
          <w:numId w:val="10"/>
        </w:numPr>
        <w:rPr>
          <w:rFonts w:ascii="Helvetica Neue" w:hAnsi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</w:rPr>
        <w:t>IEC power cable</w:t>
      </w:r>
    </w:p>
    <w:p w14:paraId="5A38EB63" w14:textId="77777777" w:rsidR="00407D73" w:rsidRDefault="00D32928">
      <w:pPr>
        <w:numPr>
          <w:ilvl w:val="1"/>
          <w:numId w:val="10"/>
        </w:numPr>
        <w:rPr>
          <w:rFonts w:ascii="Helvetica Neue" w:hAnsi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</w:rPr>
        <w:t>2 x DisplayPort to DVI single-link adaptors</w:t>
      </w:r>
    </w:p>
    <w:p w14:paraId="54AB10C0" w14:textId="77777777" w:rsidR="00407D73" w:rsidRDefault="00D32928">
      <w:pPr>
        <w:numPr>
          <w:ilvl w:val="1"/>
          <w:numId w:val="10"/>
        </w:numPr>
        <w:rPr>
          <w:rFonts w:ascii="Helvetica Neue" w:hAnsi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</w:rPr>
        <w:t>Getting Started Guide</w:t>
      </w:r>
    </w:p>
    <w:p w14:paraId="41AE8325" w14:textId="77777777" w:rsidR="00407D73" w:rsidRDefault="00D32928">
      <w:pPr>
        <w:numPr>
          <w:ilvl w:val="1"/>
          <w:numId w:val="10"/>
        </w:numPr>
        <w:rPr>
          <w:rFonts w:ascii="Helvetica Neue" w:hAnsi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</w:rPr>
        <w:t>Audio breakout cables (if professional audio is ordered)</w:t>
      </w:r>
    </w:p>
    <w:p w14:paraId="5EEA03C6" w14:textId="77777777" w:rsidR="00407D73" w:rsidRDefault="00407D73"/>
    <w:p w14:paraId="529F9AE5" w14:textId="77777777" w:rsidR="00407D73" w:rsidRDefault="00D32928">
      <w:r>
        <w:rPr>
          <w:rFonts w:ascii="Helvetica Neue" w:hAnsi="Helvetica Neue"/>
          <w:sz w:val="22"/>
          <w:szCs w:val="22"/>
        </w:rPr>
        <w:t>4.01 Service, Documentation &amp; Training</w:t>
      </w:r>
    </w:p>
    <w:p w14:paraId="50062679" w14:textId="77777777" w:rsidR="00407D73" w:rsidRDefault="00D32928">
      <w:pPr>
        <w:numPr>
          <w:ilvl w:val="0"/>
          <w:numId w:val="12"/>
        </w:numPr>
        <w:rPr>
          <w:rFonts w:ascii="Helvetica Neue" w:hAnsi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</w:rPr>
        <w:t>The server shall be covered by a</w:t>
      </w:r>
      <w:r>
        <w:rPr>
          <w:rFonts w:ascii="Helvetica Neue" w:hAnsi="Helvetica Neue"/>
          <w:sz w:val="22"/>
          <w:szCs w:val="22"/>
        </w:rPr>
        <w:t xml:space="preserve"> </w:t>
      </w:r>
      <w:proofErr w:type="gramStart"/>
      <w:r>
        <w:rPr>
          <w:rFonts w:ascii="Helvetica Neue" w:hAnsi="Helvetica Neue"/>
          <w:sz w:val="22"/>
          <w:szCs w:val="22"/>
        </w:rPr>
        <w:t>2 year</w:t>
      </w:r>
      <w:proofErr w:type="gramEnd"/>
      <w:r>
        <w:rPr>
          <w:rFonts w:ascii="Helvetica Neue" w:hAnsi="Helvetica Neue"/>
          <w:sz w:val="22"/>
          <w:szCs w:val="22"/>
        </w:rPr>
        <w:t xml:space="preserve"> return to base hardware warranty, extendable to 5 years with an extended warranty package.</w:t>
      </w:r>
    </w:p>
    <w:p w14:paraId="16FEBD49" w14:textId="77777777" w:rsidR="00407D73" w:rsidRDefault="00D32928">
      <w:pPr>
        <w:numPr>
          <w:ilvl w:val="0"/>
          <w:numId w:val="12"/>
        </w:numPr>
        <w:rPr>
          <w:rFonts w:ascii="Helvetica Neue" w:hAnsi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</w:rPr>
        <w:t>The server shall be supplied with free technical support via phone or email.</w:t>
      </w:r>
    </w:p>
    <w:p w14:paraId="45B05E61" w14:textId="77777777" w:rsidR="00407D73" w:rsidRDefault="00D32928">
      <w:pPr>
        <w:numPr>
          <w:ilvl w:val="0"/>
          <w:numId w:val="12"/>
        </w:numPr>
        <w:rPr>
          <w:rFonts w:ascii="Helvetica Neue" w:hAnsi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</w:rPr>
        <w:t>Regular training courses shall be offered for the server and operating software,</w:t>
      </w:r>
      <w:r>
        <w:rPr>
          <w:rFonts w:ascii="Helvetica Neue" w:hAnsi="Helvetica Neue"/>
          <w:sz w:val="22"/>
          <w:szCs w:val="22"/>
        </w:rPr>
        <w:t xml:space="preserve"> at both foundation and advanced levels.</w:t>
      </w:r>
    </w:p>
    <w:p w14:paraId="1A21864F" w14:textId="77777777" w:rsidR="00407D73" w:rsidRDefault="00D32928">
      <w:pPr>
        <w:numPr>
          <w:ilvl w:val="0"/>
          <w:numId w:val="12"/>
        </w:numPr>
        <w:rPr>
          <w:rFonts w:ascii="Helvetica Neue" w:hAnsi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</w:rPr>
        <w:t>Documentation shall be provided via printed, online and video formats.</w:t>
      </w:r>
    </w:p>
    <w:p w14:paraId="132A3ABA" w14:textId="77777777" w:rsidR="00407D73" w:rsidRDefault="00D32928">
      <w:pPr>
        <w:numPr>
          <w:ilvl w:val="0"/>
          <w:numId w:val="12"/>
        </w:numPr>
        <w:rPr>
          <w:rFonts w:ascii="Helvetica Neue" w:hAnsi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</w:rPr>
        <w:t>An online knowledge base shall be provided for the server.</w:t>
      </w:r>
    </w:p>
    <w:sectPr w:rsidR="00407D73">
      <w:headerReference w:type="default" r:id="rId7"/>
      <w:footerReference w:type="default" r:id="rId8"/>
      <w:pgSz w:w="11900" w:h="16840"/>
      <w:pgMar w:top="1134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2596BD" w14:textId="77777777" w:rsidR="00D32928" w:rsidRDefault="00D32928">
      <w:r>
        <w:separator/>
      </w:r>
    </w:p>
  </w:endnote>
  <w:endnote w:type="continuationSeparator" w:id="0">
    <w:p w14:paraId="0892577F" w14:textId="77777777" w:rsidR="00D32928" w:rsidRDefault="00D32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E0A54D" w14:textId="77777777" w:rsidR="00407D73" w:rsidRDefault="00407D73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7CCA15" w14:textId="77777777" w:rsidR="00D32928" w:rsidRDefault="00D32928">
      <w:r>
        <w:separator/>
      </w:r>
    </w:p>
  </w:footnote>
  <w:footnote w:type="continuationSeparator" w:id="0">
    <w:p w14:paraId="5D726675" w14:textId="77777777" w:rsidR="00D32928" w:rsidRDefault="00D329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5BC909" w14:textId="77777777" w:rsidR="00407D73" w:rsidRDefault="00407D73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72A6E"/>
    <w:multiLevelType w:val="hybridMultilevel"/>
    <w:tmpl w:val="732869A2"/>
    <w:numStyleLink w:val="ImportedStyle3"/>
  </w:abstractNum>
  <w:abstractNum w:abstractNumId="1" w15:restartNumberingAfterBreak="0">
    <w:nsid w:val="02DA2274"/>
    <w:multiLevelType w:val="hybridMultilevel"/>
    <w:tmpl w:val="4FA0FB8A"/>
    <w:numStyleLink w:val="ImportedStyle5"/>
  </w:abstractNum>
  <w:abstractNum w:abstractNumId="2" w15:restartNumberingAfterBreak="0">
    <w:nsid w:val="08125B0E"/>
    <w:multiLevelType w:val="hybridMultilevel"/>
    <w:tmpl w:val="020CDDA0"/>
    <w:styleLink w:val="ImportedStyle4"/>
    <w:lvl w:ilvl="0" w:tplc="F9909F5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4FA1BD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2AEEF8A">
      <w:start w:val="1"/>
      <w:numFmt w:val="lowerRoman"/>
      <w:lvlText w:val="%3."/>
      <w:lvlJc w:val="left"/>
      <w:pPr>
        <w:ind w:left="2160" w:hanging="4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52E6B9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E40A35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9F226E0">
      <w:start w:val="1"/>
      <w:numFmt w:val="lowerRoman"/>
      <w:lvlText w:val="%6."/>
      <w:lvlJc w:val="left"/>
      <w:pPr>
        <w:ind w:left="4320" w:hanging="4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046A9F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9208DB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A8ECD00">
      <w:start w:val="1"/>
      <w:numFmt w:val="lowerRoman"/>
      <w:lvlText w:val="%9."/>
      <w:lvlJc w:val="left"/>
      <w:pPr>
        <w:ind w:left="6480" w:hanging="4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B5B532D"/>
    <w:multiLevelType w:val="hybridMultilevel"/>
    <w:tmpl w:val="4FA0FB8A"/>
    <w:styleLink w:val="ImportedStyle5"/>
    <w:lvl w:ilvl="0" w:tplc="8814EED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46E236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35C45BE">
      <w:start w:val="1"/>
      <w:numFmt w:val="lowerRoman"/>
      <w:lvlText w:val="%3."/>
      <w:lvlJc w:val="left"/>
      <w:pPr>
        <w:ind w:left="2160" w:hanging="4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7A6D42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11A4CD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A5AD69E">
      <w:start w:val="1"/>
      <w:numFmt w:val="lowerRoman"/>
      <w:lvlText w:val="%6."/>
      <w:lvlJc w:val="left"/>
      <w:pPr>
        <w:ind w:left="4320" w:hanging="4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C40EDD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F86225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BD62A22">
      <w:start w:val="1"/>
      <w:numFmt w:val="lowerRoman"/>
      <w:lvlText w:val="%9."/>
      <w:lvlJc w:val="left"/>
      <w:pPr>
        <w:ind w:left="6480" w:hanging="4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F042C75"/>
    <w:multiLevelType w:val="hybridMultilevel"/>
    <w:tmpl w:val="805E3C14"/>
    <w:styleLink w:val="ImportedStyle1"/>
    <w:lvl w:ilvl="0" w:tplc="4336E6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936209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65E3A7C">
      <w:start w:val="1"/>
      <w:numFmt w:val="lowerRoman"/>
      <w:lvlText w:val="%3."/>
      <w:lvlJc w:val="left"/>
      <w:pPr>
        <w:ind w:left="2160" w:hanging="4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B1ECF5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B323C7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5ACD790">
      <w:start w:val="1"/>
      <w:numFmt w:val="lowerRoman"/>
      <w:lvlText w:val="%6."/>
      <w:lvlJc w:val="left"/>
      <w:pPr>
        <w:ind w:left="4320" w:hanging="4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6D45D4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15C86C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98CD0DA">
      <w:start w:val="1"/>
      <w:numFmt w:val="lowerRoman"/>
      <w:lvlText w:val="%9."/>
      <w:lvlJc w:val="left"/>
      <w:pPr>
        <w:ind w:left="6480" w:hanging="4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1811023C"/>
    <w:multiLevelType w:val="hybridMultilevel"/>
    <w:tmpl w:val="805E3C14"/>
    <w:numStyleLink w:val="ImportedStyle1"/>
  </w:abstractNum>
  <w:abstractNum w:abstractNumId="6" w15:restartNumberingAfterBreak="0">
    <w:nsid w:val="47442F6A"/>
    <w:multiLevelType w:val="hybridMultilevel"/>
    <w:tmpl w:val="732869A2"/>
    <w:styleLink w:val="ImportedStyle3"/>
    <w:lvl w:ilvl="0" w:tplc="C55AB14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33EF40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F864B0E">
      <w:start w:val="1"/>
      <w:numFmt w:val="lowerRoman"/>
      <w:lvlText w:val="%3."/>
      <w:lvlJc w:val="left"/>
      <w:pPr>
        <w:ind w:left="2160" w:hanging="4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AF2375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358ECD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03E449C">
      <w:start w:val="1"/>
      <w:numFmt w:val="lowerRoman"/>
      <w:lvlText w:val="%6."/>
      <w:lvlJc w:val="left"/>
      <w:pPr>
        <w:ind w:left="4320" w:hanging="4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F2EA7D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33C89C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EAE18F4">
      <w:start w:val="1"/>
      <w:numFmt w:val="lowerRoman"/>
      <w:lvlText w:val="%9."/>
      <w:lvlJc w:val="left"/>
      <w:pPr>
        <w:ind w:left="6480" w:hanging="4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4F0A74F9"/>
    <w:multiLevelType w:val="hybridMultilevel"/>
    <w:tmpl w:val="975C4B46"/>
    <w:styleLink w:val="ImportedStyle2"/>
    <w:lvl w:ilvl="0" w:tplc="202C82E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46E515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0A220A0">
      <w:start w:val="1"/>
      <w:numFmt w:val="lowerRoman"/>
      <w:lvlText w:val="%3."/>
      <w:lvlJc w:val="left"/>
      <w:pPr>
        <w:ind w:left="2160" w:hanging="4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AC8C4C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F443B6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53E2802">
      <w:start w:val="1"/>
      <w:numFmt w:val="lowerRoman"/>
      <w:lvlText w:val="%6."/>
      <w:lvlJc w:val="left"/>
      <w:pPr>
        <w:ind w:left="4320" w:hanging="4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2AA398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51080C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94C48FA">
      <w:start w:val="1"/>
      <w:numFmt w:val="lowerRoman"/>
      <w:lvlText w:val="%9."/>
      <w:lvlJc w:val="left"/>
      <w:pPr>
        <w:ind w:left="6480" w:hanging="4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556D74DB"/>
    <w:multiLevelType w:val="hybridMultilevel"/>
    <w:tmpl w:val="7D546276"/>
    <w:numStyleLink w:val="ImportedStyle6"/>
  </w:abstractNum>
  <w:abstractNum w:abstractNumId="9" w15:restartNumberingAfterBreak="0">
    <w:nsid w:val="5F047037"/>
    <w:multiLevelType w:val="hybridMultilevel"/>
    <w:tmpl w:val="020CDDA0"/>
    <w:numStyleLink w:val="ImportedStyle4"/>
  </w:abstractNum>
  <w:abstractNum w:abstractNumId="10" w15:restartNumberingAfterBreak="0">
    <w:nsid w:val="74926797"/>
    <w:multiLevelType w:val="hybridMultilevel"/>
    <w:tmpl w:val="975C4B46"/>
    <w:numStyleLink w:val="ImportedStyle2"/>
  </w:abstractNum>
  <w:abstractNum w:abstractNumId="11" w15:restartNumberingAfterBreak="0">
    <w:nsid w:val="75992DF1"/>
    <w:multiLevelType w:val="hybridMultilevel"/>
    <w:tmpl w:val="7D546276"/>
    <w:styleLink w:val="ImportedStyle6"/>
    <w:lvl w:ilvl="0" w:tplc="A704D0C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FD4973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E24BEEA">
      <w:start w:val="1"/>
      <w:numFmt w:val="lowerRoman"/>
      <w:lvlText w:val="%3."/>
      <w:lvlJc w:val="left"/>
      <w:pPr>
        <w:ind w:left="2160" w:hanging="4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E36F4C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64C70A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DCED768">
      <w:start w:val="1"/>
      <w:numFmt w:val="lowerRoman"/>
      <w:lvlText w:val="%6."/>
      <w:lvlJc w:val="left"/>
      <w:pPr>
        <w:ind w:left="4320" w:hanging="4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8C4B64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34071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CAC0460">
      <w:start w:val="1"/>
      <w:numFmt w:val="lowerRoman"/>
      <w:lvlText w:val="%9."/>
      <w:lvlJc w:val="left"/>
      <w:pPr>
        <w:ind w:left="6480" w:hanging="4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10"/>
  </w:num>
  <w:num w:numId="5">
    <w:abstractNumId w:val="6"/>
  </w:num>
  <w:num w:numId="6">
    <w:abstractNumId w:val="0"/>
  </w:num>
  <w:num w:numId="7">
    <w:abstractNumId w:val="2"/>
  </w:num>
  <w:num w:numId="8">
    <w:abstractNumId w:val="9"/>
  </w:num>
  <w:num w:numId="9">
    <w:abstractNumId w:val="3"/>
  </w:num>
  <w:num w:numId="10">
    <w:abstractNumId w:val="1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D73"/>
    <w:rsid w:val="00086418"/>
    <w:rsid w:val="00407D73"/>
    <w:rsid w:val="00D32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740412"/>
  <w15:docId w15:val="{74E69371-B712-B94C-A7EB-3B491BCD1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5"/>
      </w:numPr>
    </w:pPr>
  </w:style>
  <w:style w:type="numbering" w:customStyle="1" w:styleId="ImportedStyle4">
    <w:name w:val="Imported Style 4"/>
    <w:pPr>
      <w:numPr>
        <w:numId w:val="7"/>
      </w:numPr>
    </w:pPr>
  </w:style>
  <w:style w:type="numbering" w:customStyle="1" w:styleId="ImportedStyle5">
    <w:name w:val="Imported Style 5"/>
    <w:pPr>
      <w:numPr>
        <w:numId w:val="9"/>
      </w:numPr>
    </w:pPr>
  </w:style>
  <w:style w:type="numbering" w:customStyle="1" w:styleId="ImportedStyle6">
    <w:name w:val="Imported Style 6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1018</Words>
  <Characters>5805</Characters>
  <Application>Microsoft Office Word</Application>
  <DocSecurity>0</DocSecurity>
  <Lines>48</Lines>
  <Paragraphs>13</Paragraphs>
  <ScaleCrop>false</ScaleCrop>
  <Company/>
  <LinksUpToDate>false</LinksUpToDate>
  <CharactersWithSpaces>6810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Eddie Guevarra</cp:lastModifiedBy>
  <cp:revision>2</cp:revision>
  <dcterms:created xsi:type="dcterms:W3CDTF">2018-07-13T14:13:00Z</dcterms:created>
  <dcterms:modified xsi:type="dcterms:W3CDTF">2018-07-13T14:13:00Z</dcterms:modified>
</cp:coreProperties>
</file>